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widowControl/>
        <w:shd w:val="clear" w:color="auto" w:fill="F8F9FA"/>
        <w:spacing w:lineRule="atLeast" w:line="540"/>
        <w:rPr/>
      </w:pPr>
      <w:bookmarkStart w:id="0" w:name="__DdeLink__625_1897325456"/>
      <w:bookmarkEnd w:id="0"/>
      <w:r>
        <w:rPr>
          <w:rFonts w:eastAsia="SimSun" w:cs="新細明體" w:ascii="Verdana;Geneva;sans-serif" w:hAnsi="Verdana;Geneva;sans-serif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2025/07/</w:t>
      </w:r>
      <w:r>
        <w:rPr>
          <w:rFonts w:eastAsia="SimSun" w:cs="新細明體" w:ascii="Verdana;Geneva;sans-serif" w:hAnsi="Verdana;Geneva;sans-serif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14</w:t>
      </w:r>
      <w:r>
        <w:rPr>
          <w:rFonts w:eastAsia="SimSun" w:cs="新細明體" w:ascii="Verdana;Geneva;sans-serif" w:hAnsi="Verdana;Geneva;sans-serif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 xml:space="preserve"> V1.1</w:t>
      </w:r>
    </w:p>
    <w:p>
      <w:pPr>
        <w:pStyle w:val="Style20"/>
        <w:widowControl/>
        <w:shd w:val="clear" w:fill="F8F9FA"/>
        <w:spacing w:lineRule="atLeast" w:line="540"/>
        <w:rPr/>
      </w:pPr>
      <w:r>
        <w:rPr>
          <w:rFonts w:eastAsia="SimSun" w:cs="新細明體" w:ascii="Calibri" w:hAnsi="Calibri"/>
          <w:color w:val="auto"/>
          <w:kern w:val="2"/>
          <w:sz w:val="24"/>
          <w:szCs w:val="22"/>
          <w:lang w:val="en-US" w:eastAsia="zh-CN" w:bidi="ar-SA"/>
        </w:rPr>
        <w:t>1</w:t>
      </w:r>
      <w:bookmarkStart w:id="1" w:name="__DdeLink__1599_212710738011"/>
      <w:r>
        <w:rPr>
          <w:rFonts w:eastAsia="SimSun" w:cs="新細明體" w:ascii="Calibri" w:hAnsi="Calibri"/>
          <w:b w:val="false"/>
          <w:bCs w:val="false"/>
          <w:color w:val="auto"/>
          <w:kern w:val="2"/>
          <w:sz w:val="24"/>
          <w:szCs w:val="22"/>
          <w:lang w:val="en-US" w:eastAsia="zh-CN" w:bidi="ar-SA"/>
        </w:rPr>
        <w:t>.</w:t>
      </w:r>
      <w:bookmarkEnd w:id="1"/>
      <w:r>
        <w:rPr>
          <w:rFonts w:eastAsia="SimSun" w:cs="新細明體" w:ascii="Calibri" w:hAnsi="Calibri"/>
          <w:b w:val="false"/>
          <w:bCs w:val="false"/>
          <w:color w:val="auto"/>
          <w:kern w:val="2"/>
          <w:sz w:val="24"/>
          <w:szCs w:val="22"/>
          <w:lang w:val="en-US" w:eastAsia="zh-CN" w:bidi="ar-SA"/>
        </w:rPr>
        <w:t>Fit the bug that the GEQ page will not refresh when it flat</w:t>
      </w:r>
    </w:p>
    <w:p>
      <w:pPr>
        <w:pStyle w:val="Style20"/>
        <w:widowControl/>
        <w:shd w:val="clear" w:fill="F8F9FA"/>
        <w:spacing w:lineRule="atLeast" w:line="540"/>
        <w:rPr/>
      </w:pPr>
      <w:r>
        <w:rPr>
          <w:rFonts w:eastAsia="SimSun" w:cs="新細明體" w:ascii="Calibri" w:hAnsi="Calibri"/>
          <w:b w:val="false"/>
          <w:bCs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2.Fit the bug that All PRE Function in BUS MIXER page work in wrong way</w:t>
      </w:r>
    </w:p>
    <w:p>
      <w:pPr>
        <w:pStyle w:val="Style20"/>
        <w:widowControl/>
        <w:shd w:val="clear" w:color="auto" w:fill="F8F9FA"/>
        <w:spacing w:lineRule="atLeast" w:line="540"/>
        <w:rPr/>
      </w:pPr>
      <w:r>
        <w:rPr>
          <w:rFonts w:eastAsia="SimSun" w:cs="新細明體" w:ascii="Calibri" w:hAnsi="Calibri" w:cstheme="minorBidi"/>
          <w:b w:val="false"/>
          <w:bCs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3.The channel name in the will automix page refresh when  change the channel name</w:t>
      </w:r>
    </w:p>
    <w:p>
      <w:pPr>
        <w:pStyle w:val="Style20"/>
        <w:widowControl/>
        <w:shd w:val="clear" w:color="auto" w:fill="F8F9FA"/>
        <w:spacing w:lineRule="atLeast" w:line="540"/>
        <w:rPr/>
      </w:pPr>
      <w:r>
        <w:rPr>
          <w:rFonts w:eastAsia="SimSun" w:cs="新細明體" w:ascii="Calibri" w:hAnsi="Calibri" w:cstheme="minorBidi"/>
          <w:b w:val="false"/>
          <w:bCs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4.The RTA f</w:t>
      </w:r>
      <w:r>
        <w:rPr>
          <w:rFonts w:eastAsia="SimSun" w:cs="新細明體" w:ascii="Calibri" w:hAnsi="Calibr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unction will not work when it change the GEQ channel</w:t>
      </w:r>
    </w:p>
    <w:p>
      <w:pPr>
        <w:pStyle w:val="Style20"/>
        <w:widowControl/>
        <w:shd w:val="clear" w:color="auto" w:fill="F8F9FA"/>
        <w:spacing w:lineRule="atLeast" w:line="540"/>
        <w:rPr/>
      </w:pPr>
      <w:r>
        <w:rPr>
          <w:rFonts w:eastAsia="SimSun" w:cs="新細明體" w:ascii="Calibri" w:hAnsi="Calibr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5.</w:t>
      </w:r>
      <w:r>
        <w:rPr>
          <w:rFonts w:eastAsia="SimSun" w:cs="新細明體" w:ascii="Calibri" w:hAnsi="Calibri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 xml:space="preserve">Fit the bug that software </w:t>
      </w:r>
      <w:r>
        <w:rPr>
          <w:rFonts w:eastAsia="SimSun" w:cs="新細明體" w:ascii="Calibri" w:hAnsi="Calibri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setting will not the same as the device when using</w:t>
      </w:r>
      <w:r>
        <w:rPr>
          <w:rFonts w:eastAsia="SimSun" w:cs="新細明體" w:ascii="Calibri" w:hAnsi="Calibri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 xml:space="preserve"> </w:t>
      </w:r>
    </w:p>
    <w:p>
      <w:pPr>
        <w:pStyle w:val="Style20"/>
        <w:widowControl/>
        <w:shd w:val="clear" w:color="auto" w:fill="F8F9FA"/>
        <w:spacing w:lineRule="atLeast" w:line="540"/>
        <w:rPr>
          <w:rFonts w:ascii="Verdana;Geneva;sans-serif" w:hAnsi="Verdana;Geneva;sans-serif" w:eastAsia="SimSun" w:cs="新細明體" w:cstheme="minorBidi"/>
          <w:b w:val="false"/>
          <w:b w:val="false"/>
          <w:i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</w:pPr>
      <w:r>
        <w:rPr>
          <w:rFonts w:eastAsia="SimSun" w:cs="新細明體" w:cstheme="minorBidi" w:ascii="Verdana;Geneva;sans-serif" w:hAnsi="Verdana;Geneva;sans-serif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</w:r>
      <w:bookmarkStart w:id="2" w:name="__DdeLink__625_18973254561"/>
      <w:bookmarkStart w:id="3" w:name="__DdeLink__625_18973254561"/>
      <w:bookmarkEnd w:id="3"/>
    </w:p>
    <w:p>
      <w:pPr>
        <w:pStyle w:val="Style20"/>
        <w:widowControl/>
        <w:shd w:val="clear" w:color="auto" w:fill="F8F9FA"/>
        <w:spacing w:lineRule="atLeast" w:line="540"/>
        <w:rPr/>
      </w:pPr>
      <w:r>
        <w:rPr>
          <w:rFonts w:eastAsia="SimSun" w:cs="新細明體" w:ascii="Verdana;Geneva;sans-serif" w:hAnsi="Verdana;Geneva;sans-serif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2025/01/17  V1</w:t>
      </w:r>
      <w:r>
        <w:rPr>
          <w:rFonts w:eastAsia="SimSun" w:cs="新細明體" w:ascii="Calibri" w:hAnsi="Calibri" w:cstheme="minorBidi"/>
          <w:color w:val="auto"/>
          <w:kern w:val="2"/>
          <w:sz w:val="24"/>
          <w:szCs w:val="22"/>
          <w:lang w:val="en-US" w:eastAsia="zh-CN" w:bidi="ar-SA"/>
        </w:rPr>
        <w:br/>
        <w:t>1.F</w:t>
      </w:r>
      <w:r>
        <w:rPr>
          <w:rFonts w:eastAsia="Verdana;Geneva;sans-serif" w:cs="新細明體" w:ascii="Calibri" w:hAnsi="Calibri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 xml:space="preserve">irst issue </w:t>
      </w:r>
      <w:r>
        <w:rPr>
          <w:rFonts w:eastAsia="SimSun" w:cs="新細明體" w:ascii="Verdana;Geneva;sans-serif" w:hAnsi="Verdana;Geneva;sans-serif" w:cstheme="minorBidi"/>
          <w:b w:val="false"/>
          <w:i w:val="false"/>
          <w:caps w:val="false"/>
          <w:smallCaps w:val="false"/>
          <w:color w:val="auto"/>
          <w:spacing w:val="0"/>
          <w:kern w:val="2"/>
          <w:sz w:val="24"/>
          <w:szCs w:val="22"/>
          <w:lang w:val="en-US" w:eastAsia="zh-CN" w:bidi="ar-SA"/>
        </w:rPr>
        <w:t>Audioplus</w:t>
      </w:r>
      <w:r>
        <w:rPr>
          <w:rFonts w:eastAsia="SimSun" w:cs="新細明體" w:ascii="Calibri" w:hAnsi="Calibri" w:cstheme="minorBidi"/>
          <w:color w:val="auto"/>
          <w:kern w:val="2"/>
          <w:sz w:val="24"/>
          <w:szCs w:val="22"/>
          <w:lang w:val="en-US" w:eastAsia="zh-CN" w:bidi="ar-SA"/>
        </w:rPr>
        <w:t xml:space="preserve"> </w:t>
      </w:r>
    </w:p>
    <w:p>
      <w:pPr>
        <w:pStyle w:val="Style20"/>
        <w:widowControl/>
        <w:shd w:val="clear" w:color="auto" w:fill="F8F9FA"/>
        <w:spacing w:lineRule="atLeast" w:line="540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8"/>
    <w:family w:val="roman"/>
    <w:pitch w:val="variable"/>
  </w:font>
  <w:font w:name="Calibri">
    <w:charset w:val="88"/>
    <w:family w:val="roman"/>
    <w:pitch w:val="variable"/>
  </w:font>
  <w:font w:name="Liberation Sans">
    <w:altName w:val="Arial"/>
    <w:charset w:val="88"/>
    <w:family w:val="roman"/>
    <w:pitch w:val="variable"/>
  </w:font>
  <w:font w:name="Liberation Mono">
    <w:altName w:val="Courier New"/>
    <w:charset w:val="88"/>
    <w:family w:val="roman"/>
    <w:pitch w:val="variable"/>
  </w:font>
  <w:font w:name="Verdana">
    <w:altName w:val="Geneva"/>
    <w:charset w:val="88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20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新細明體" w:cs="新細明體" w:asciiTheme="minorHAnsi" w:cstheme="minorBidi" w:eastAsiaTheme="minorEastAsia" w:hAnsiTheme="minorHAnsi"/>
        <w:kern w:val="2"/>
        <w:szCs w:val="22"/>
        <w:lang w:val="en-US" w:eastAsia="zh-TW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7402f"/>
    <w:pPr>
      <w:widowControl w:val="false"/>
      <w:bidi w:val="0"/>
      <w:spacing w:before="0" w:after="0"/>
      <w:jc w:val="left"/>
    </w:pPr>
    <w:rPr>
      <w:rFonts w:ascii="Calibri" w:hAnsi="Calibri" w:eastAsia="新細明體" w:cs="新細明體" w:asciiTheme="minorHAnsi" w:cstheme="minorBidi" w:eastAsiaTheme="minorEastAsia" w:hAnsiTheme="minorHAnsi"/>
      <w:color w:val="auto"/>
      <w:kern w:val="2"/>
      <w:sz w:val="24"/>
      <w:szCs w:val="22"/>
      <w:lang w:val="en-US" w:eastAsia="zh-TW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標題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15">
    <w:name w:val="Body Text"/>
    <w:basedOn w:val="Normal"/>
    <w:rsid w:val="005402e1"/>
    <w:pPr>
      <w:spacing w:lineRule="auto" w:line="276" w:before="0" w:after="140"/>
    </w:pPr>
    <w:rPr/>
  </w:style>
  <w:style w:type="paragraph" w:styleId="Style16">
    <w:name w:val="List"/>
    <w:basedOn w:val="Style15"/>
    <w:rsid w:val="005402e1"/>
    <w:pPr/>
    <w:rPr>
      <w:rFonts w:cs="Mangal"/>
    </w:rPr>
  </w:style>
  <w:style w:type="paragraph" w:styleId="Style17" w:customStyle="1">
    <w:name w:val="Caption"/>
    <w:basedOn w:val="Normal"/>
    <w:qFormat/>
    <w:rsid w:val="005402e1"/>
    <w:pPr>
      <w:suppressLineNumbers/>
      <w:spacing w:before="120" w:after="120"/>
    </w:pPr>
    <w:rPr>
      <w:rFonts w:cs="Mangal"/>
      <w:i/>
      <w:iCs/>
      <w:szCs w:val="24"/>
    </w:rPr>
  </w:style>
  <w:style w:type="paragraph" w:styleId="Style18" w:customStyle="1">
    <w:name w:val="索引"/>
    <w:basedOn w:val="Normal"/>
    <w:qFormat/>
    <w:rsid w:val="005402e1"/>
    <w:pPr>
      <w:suppressLineNumbers/>
    </w:pPr>
    <w:rPr>
      <w:rFonts w:cs="Mangal"/>
    </w:rPr>
  </w:style>
  <w:style w:type="paragraph" w:styleId="Style19">
    <w:name w:val="Title"/>
    <w:basedOn w:val="Normal"/>
    <w:next w:val="Style15"/>
    <w:qFormat/>
    <w:rsid w:val="005402e1"/>
    <w:pPr>
      <w:keepNext w:val="true"/>
      <w:spacing w:before="240" w:after="120"/>
    </w:pPr>
    <w:rPr>
      <w:rFonts w:ascii="Liberation Sans" w:hAnsi="Liberation Sans" w:eastAsia="微軟正黑體" w:cs="Mangal"/>
      <w:sz w:val="28"/>
      <w:szCs w:val="28"/>
    </w:rPr>
  </w:style>
  <w:style w:type="paragraph" w:styleId="Style20" w:customStyle="1">
    <w:name w:val="已先格式設定文字"/>
    <w:basedOn w:val="Normal"/>
    <w:qFormat/>
    <w:rsid w:val="005402e1"/>
    <w:pPr/>
    <w:rPr>
      <w:rFonts w:ascii="Liberation Mono" w:hAnsi="Liberation Mono" w:eastAsia="細明體" w:cs="Liberation Mon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cf1ed5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Application>LibreOffice/6.3.6.2$Windows_X86_64 LibreOffice_project/2196df99b074d8a661f4036fca8fa0cbfa33a497</Application>
  <Pages>1</Pages>
  <Words>76</Words>
  <Characters>336</Characters>
  <CharactersWithSpaces>409</CharactersWithSpaces>
  <Paragraphs>7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2023-04-08T07:13:00Z</dcterms:created>
  <dc:creator>rd_粟海林</dc:creator>
  <dc:description/>
  <dc:language>zh-TW</dc:language>
  <cp:lastModifiedBy/>
  <dcterms:modified xsi:type="dcterms:W3CDTF">2025-07-14T16:09:31Z</dcterms:modified>
  <cp:revision>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